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79" w:rsidRDefault="00745479" w:rsidP="005E6D9B">
      <w:pPr>
        <w:rPr>
          <w:sz w:val="44"/>
          <w:szCs w:val="44"/>
        </w:rPr>
      </w:pPr>
    </w:p>
    <w:p w:rsidR="005E6D9B" w:rsidRPr="00DA56D1" w:rsidRDefault="005E6D9B" w:rsidP="005E6D9B">
      <w:pPr>
        <w:rPr>
          <w:sz w:val="44"/>
          <w:szCs w:val="44"/>
        </w:rPr>
      </w:pPr>
      <w:r w:rsidRPr="00DA56D1">
        <w:rPr>
          <w:sz w:val="44"/>
          <w:szCs w:val="44"/>
        </w:rPr>
        <w:t>Please note that your biologic medication will need to be prior authorized through your insurance. This process will take 10-15 business</w:t>
      </w:r>
      <w:r w:rsidR="00ED5BAC">
        <w:rPr>
          <w:sz w:val="44"/>
          <w:szCs w:val="44"/>
        </w:rPr>
        <w:t xml:space="preserve"> days</w:t>
      </w:r>
      <w:r w:rsidRPr="00DA56D1">
        <w:rPr>
          <w:sz w:val="44"/>
          <w:szCs w:val="44"/>
        </w:rPr>
        <w:t>.</w:t>
      </w:r>
    </w:p>
    <w:p w:rsidR="005E6D9B" w:rsidRDefault="005E6D9B" w:rsidP="005E6D9B">
      <w:pPr>
        <w:rPr>
          <w:sz w:val="44"/>
          <w:szCs w:val="44"/>
        </w:rPr>
      </w:pPr>
    </w:p>
    <w:p w:rsidR="005E6D9B" w:rsidRPr="00DA56D1" w:rsidRDefault="005E6D9B" w:rsidP="005E6D9B">
      <w:pPr>
        <w:rPr>
          <w:sz w:val="44"/>
          <w:szCs w:val="44"/>
        </w:rPr>
      </w:pPr>
    </w:p>
    <w:p w:rsidR="005E6D9B" w:rsidRPr="00DA56D1" w:rsidRDefault="005E6D9B" w:rsidP="005E6D9B">
      <w:pPr>
        <w:rPr>
          <w:sz w:val="44"/>
          <w:szCs w:val="44"/>
        </w:rPr>
      </w:pPr>
      <w:r w:rsidRPr="00DA56D1">
        <w:rPr>
          <w:sz w:val="44"/>
          <w:szCs w:val="44"/>
        </w:rPr>
        <w:t>Please contact your i</w:t>
      </w:r>
      <w:r w:rsidR="00745479">
        <w:rPr>
          <w:sz w:val="44"/>
          <w:szCs w:val="44"/>
        </w:rPr>
        <w:t>nsurance company to find out your Specialty Pharmacy</w:t>
      </w:r>
      <w:bookmarkStart w:id="0" w:name="_GoBack"/>
      <w:bookmarkEnd w:id="0"/>
      <w:r w:rsidRPr="00DA56D1">
        <w:rPr>
          <w:sz w:val="44"/>
          <w:szCs w:val="44"/>
        </w:rPr>
        <w:t>. You may check with your specialty pharmacy weekly to find out the status of your medication. Once approved, contact your specialty pharmacy to schedule delivery.</w:t>
      </w:r>
    </w:p>
    <w:p w:rsidR="005E6D9B" w:rsidRDefault="005E6D9B" w:rsidP="005E6D9B">
      <w:pPr>
        <w:rPr>
          <w:sz w:val="44"/>
          <w:szCs w:val="44"/>
        </w:rPr>
      </w:pPr>
    </w:p>
    <w:p w:rsidR="005E6D9B" w:rsidRPr="00DA56D1" w:rsidRDefault="005E6D9B" w:rsidP="005E6D9B">
      <w:pPr>
        <w:rPr>
          <w:sz w:val="44"/>
          <w:szCs w:val="44"/>
        </w:rPr>
      </w:pPr>
    </w:p>
    <w:p w:rsidR="005E6D9B" w:rsidRDefault="005E6D9B" w:rsidP="005E6D9B">
      <w:r w:rsidRPr="00DA56D1">
        <w:rPr>
          <w:sz w:val="44"/>
          <w:szCs w:val="44"/>
        </w:rPr>
        <w:t>If your insurance has denied the medication, please contact</w:t>
      </w:r>
      <w:r w:rsidR="00143FEB">
        <w:rPr>
          <w:sz w:val="44"/>
          <w:szCs w:val="44"/>
        </w:rPr>
        <w:t xml:space="preserve"> </w:t>
      </w:r>
      <w:proofErr w:type="spellStart"/>
      <w:r w:rsidR="00143FEB">
        <w:rPr>
          <w:sz w:val="44"/>
          <w:szCs w:val="44"/>
        </w:rPr>
        <w:t>Acthar</w:t>
      </w:r>
      <w:proofErr w:type="spellEnd"/>
      <w:r>
        <w:rPr>
          <w:sz w:val="44"/>
          <w:szCs w:val="44"/>
        </w:rPr>
        <w:t>: (</w:t>
      </w:r>
      <w:r w:rsidR="00143FEB">
        <w:rPr>
          <w:sz w:val="44"/>
          <w:szCs w:val="44"/>
        </w:rPr>
        <w:t>888</w:t>
      </w:r>
      <w:r>
        <w:rPr>
          <w:sz w:val="44"/>
          <w:szCs w:val="44"/>
        </w:rPr>
        <w:t xml:space="preserve">) </w:t>
      </w:r>
      <w:r w:rsidR="00143FEB">
        <w:rPr>
          <w:sz w:val="44"/>
          <w:szCs w:val="44"/>
        </w:rPr>
        <w:t>435-2284</w:t>
      </w:r>
      <w:r>
        <w:rPr>
          <w:sz w:val="44"/>
          <w:szCs w:val="44"/>
        </w:rPr>
        <w:t>.</w:t>
      </w:r>
    </w:p>
    <w:sectPr w:rsidR="005E6D9B" w:rsidSect="0074547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83" w:rsidRDefault="000E4783" w:rsidP="005E6D9B">
      <w:pPr>
        <w:spacing w:after="0" w:line="240" w:lineRule="auto"/>
      </w:pPr>
      <w:r>
        <w:separator/>
      </w:r>
    </w:p>
  </w:endnote>
  <w:endnote w:type="continuationSeparator" w:id="0">
    <w:p w:rsidR="000E4783" w:rsidRDefault="000E4783" w:rsidP="005E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9B" w:rsidRPr="005E6D9B" w:rsidRDefault="005E6D9B" w:rsidP="005E6D9B">
    <w:pPr>
      <w:pStyle w:val="Heading2"/>
      <w:shd w:val="clear" w:color="auto" w:fill="FFFFFF"/>
      <w:spacing w:before="0" w:beforeAutospacing="0" w:after="0" w:afterAutospacing="0" w:line="540" w:lineRule="atLeast"/>
      <w:jc w:val="center"/>
      <w:rPr>
        <w:rFonts w:asciiTheme="minorHAnsi" w:hAnsiTheme="minorHAnsi" w:cstheme="minorHAnsi"/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83" w:rsidRDefault="000E4783" w:rsidP="005E6D9B">
      <w:pPr>
        <w:spacing w:after="0" w:line="240" w:lineRule="auto"/>
      </w:pPr>
      <w:r>
        <w:separator/>
      </w:r>
    </w:p>
  </w:footnote>
  <w:footnote w:type="continuationSeparator" w:id="0">
    <w:p w:rsidR="000E4783" w:rsidRDefault="000E4783" w:rsidP="005E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B" w:rsidRPr="00143FEB" w:rsidRDefault="00745479" w:rsidP="00143FEB">
    <w:pPr>
      <w:pStyle w:val="Header"/>
      <w:jc w:val="center"/>
      <w:rPr>
        <w:rStyle w:val="Hyperlink"/>
        <w:color w:val="auto"/>
        <w:sz w:val="112"/>
        <w:szCs w:val="112"/>
      </w:rPr>
    </w:pPr>
    <w:r w:rsidRPr="00745479">
      <w:rPr>
        <w:sz w:val="112"/>
        <w:szCs w:val="112"/>
        <w:u w:val="single"/>
      </w:rPr>
      <w:t xml:space="preserve">Medication </w:t>
    </w:r>
    <w:r w:rsidR="005E6D9B" w:rsidRPr="00745479">
      <w:rPr>
        <w:sz w:val="112"/>
        <w:szCs w:val="112"/>
        <w:u w:val="single"/>
      </w:rPr>
      <w:t>Take-Away</w:t>
    </w:r>
    <w:r w:rsidR="00143FEB">
      <w:fldChar w:fldCharType="begin"/>
    </w:r>
    <w:r w:rsidR="00143FEB">
      <w:instrText xml:space="preserve"> HYPERLINK "https://www.actharhcp.com/" </w:instrText>
    </w:r>
    <w:r w:rsidR="00143FEB">
      <w:fldChar w:fldCharType="separate"/>
    </w:r>
  </w:p>
  <w:p w:rsidR="00143FEB" w:rsidRPr="00143FEB" w:rsidRDefault="00143FEB" w:rsidP="00143FEB">
    <w:pPr>
      <w:pStyle w:val="Heading3"/>
      <w:spacing w:before="270" w:after="45"/>
      <w:jc w:val="center"/>
      <w:rPr>
        <w:rFonts w:asciiTheme="minorHAnsi" w:hAnsiTheme="minorHAnsi" w:cstheme="minorHAnsi"/>
        <w:color w:val="auto"/>
        <w:sz w:val="36"/>
        <w:szCs w:val="36"/>
      </w:rPr>
    </w:pPr>
    <w:proofErr w:type="spellStart"/>
    <w:r w:rsidRPr="00143FEB">
      <w:rPr>
        <w:rFonts w:asciiTheme="minorHAnsi" w:hAnsiTheme="minorHAnsi" w:cstheme="minorHAnsi"/>
        <w:bCs/>
        <w:color w:val="auto"/>
        <w:sz w:val="36"/>
        <w:szCs w:val="36"/>
        <w:shd w:val="clear" w:color="auto" w:fill="FFFFFF"/>
      </w:rPr>
      <w:t>Acthar</w:t>
    </w:r>
    <w:proofErr w:type="spellEnd"/>
    <w:r w:rsidRPr="00143FEB">
      <w:rPr>
        <w:rFonts w:asciiTheme="minorHAnsi" w:hAnsiTheme="minorHAnsi" w:cstheme="minorHAnsi"/>
        <w:bCs/>
        <w:color w:val="auto"/>
        <w:sz w:val="36"/>
        <w:szCs w:val="36"/>
        <w:shd w:val="clear" w:color="auto" w:fill="FFFFFF"/>
      </w:rPr>
      <w:t xml:space="preserve">® Gel (repository </w:t>
    </w:r>
    <w:proofErr w:type="spellStart"/>
    <w:r w:rsidRPr="00143FEB">
      <w:rPr>
        <w:rFonts w:asciiTheme="minorHAnsi" w:hAnsiTheme="minorHAnsi" w:cstheme="minorHAnsi"/>
        <w:bCs/>
        <w:color w:val="auto"/>
        <w:sz w:val="36"/>
        <w:szCs w:val="36"/>
        <w:shd w:val="clear" w:color="auto" w:fill="FFFFFF"/>
      </w:rPr>
      <w:t>corticotropin</w:t>
    </w:r>
    <w:proofErr w:type="spellEnd"/>
    <w:r w:rsidRPr="00143FEB">
      <w:rPr>
        <w:rFonts w:asciiTheme="minorHAnsi" w:hAnsiTheme="minorHAnsi" w:cstheme="minorHAnsi"/>
        <w:bCs/>
        <w:color w:val="auto"/>
        <w:sz w:val="36"/>
        <w:szCs w:val="36"/>
        <w:shd w:val="clear" w:color="auto" w:fill="FFFFFF"/>
      </w:rPr>
      <w:t xml:space="preserve"> injection)</w:t>
    </w:r>
  </w:p>
  <w:p w:rsidR="005E6D9B" w:rsidRDefault="00143FEB" w:rsidP="00143FEB">
    <w:pPr>
      <w:pStyle w:val="Header"/>
      <w:tabs>
        <w:tab w:val="clear" w:pos="4680"/>
        <w:tab w:val="clear" w:pos="9360"/>
        <w:tab w:val="left" w:pos="3825"/>
      </w:tabs>
    </w:pP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9B"/>
    <w:rsid w:val="000E4783"/>
    <w:rsid w:val="00143FEB"/>
    <w:rsid w:val="005E6D9B"/>
    <w:rsid w:val="006F225B"/>
    <w:rsid w:val="00745479"/>
    <w:rsid w:val="00894EB9"/>
    <w:rsid w:val="008C1952"/>
    <w:rsid w:val="008E6D99"/>
    <w:rsid w:val="00ED5BAC"/>
    <w:rsid w:val="00F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6608E"/>
  <w15:chartTrackingRefBased/>
  <w15:docId w15:val="{808C45A2-ECFC-4621-AA0A-3710356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9B"/>
  </w:style>
  <w:style w:type="paragraph" w:styleId="Heading2">
    <w:name w:val="heading 2"/>
    <w:basedOn w:val="Normal"/>
    <w:link w:val="Heading2Char"/>
    <w:uiPriority w:val="9"/>
    <w:qFormat/>
    <w:rsid w:val="005E6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9B"/>
  </w:style>
  <w:style w:type="paragraph" w:styleId="Footer">
    <w:name w:val="footer"/>
    <w:basedOn w:val="Normal"/>
    <w:link w:val="FooterChar"/>
    <w:uiPriority w:val="99"/>
    <w:unhideWhenUsed/>
    <w:rsid w:val="005E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9B"/>
  </w:style>
  <w:style w:type="character" w:customStyle="1" w:styleId="Heading2Char">
    <w:name w:val="Heading 2 Char"/>
    <w:basedOn w:val="DefaultParagraphFont"/>
    <w:link w:val="Heading2"/>
    <w:uiPriority w:val="9"/>
    <w:rsid w:val="005E6D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9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43F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3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Mountian View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Mossbarger</dc:creator>
  <cp:keywords/>
  <dc:description/>
  <cp:lastModifiedBy>Elise Mossbarger</cp:lastModifiedBy>
  <cp:revision>2</cp:revision>
  <cp:lastPrinted>2024-01-04T19:09:00Z</cp:lastPrinted>
  <dcterms:created xsi:type="dcterms:W3CDTF">2024-08-05T15:57:00Z</dcterms:created>
  <dcterms:modified xsi:type="dcterms:W3CDTF">2024-08-05T15:57:00Z</dcterms:modified>
</cp:coreProperties>
</file>